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EAE5" w14:textId="77777777" w:rsidR="003D4995" w:rsidRDefault="003D4995" w:rsidP="003D4995">
      <w:pPr>
        <w:spacing w:after="0" w:line="259" w:lineRule="auto"/>
        <w:ind w:left="0"/>
        <w:jc w:val="left"/>
        <w:rPr>
          <w:i/>
          <w:iCs/>
          <w:szCs w:val="22"/>
        </w:rPr>
      </w:pPr>
      <w:proofErr w:type="spellStart"/>
      <w:r>
        <w:rPr>
          <w:i/>
          <w:iCs/>
          <w:szCs w:val="22"/>
        </w:rPr>
        <w:t>A</w:t>
      </w:r>
      <w:r w:rsidRPr="0043298E">
        <w:rPr>
          <w:i/>
          <w:iCs/>
          <w:szCs w:val="22"/>
        </w:rPr>
        <w:t>nnex</w:t>
      </w:r>
      <w:proofErr w:type="spellEnd"/>
      <w:r w:rsidRPr="0043298E">
        <w:rPr>
          <w:i/>
          <w:iCs/>
          <w:szCs w:val="22"/>
        </w:rPr>
        <w:t xml:space="preserve"> 2 </w:t>
      </w:r>
    </w:p>
    <w:p w14:paraId="497BF954" w14:textId="77777777" w:rsidR="003D4995" w:rsidRDefault="003D4995" w:rsidP="003D4995">
      <w:pPr>
        <w:spacing w:after="0" w:line="259" w:lineRule="auto"/>
        <w:ind w:left="0"/>
        <w:jc w:val="left"/>
        <w:rPr>
          <w:i/>
          <w:iCs/>
          <w:szCs w:val="22"/>
        </w:rPr>
      </w:pPr>
      <w:proofErr w:type="spellStart"/>
      <w:r w:rsidRPr="0043298E">
        <w:rPr>
          <w:i/>
          <w:iCs/>
          <w:szCs w:val="22"/>
        </w:rPr>
        <w:t>Declarations</w:t>
      </w:r>
      <w:proofErr w:type="spellEnd"/>
    </w:p>
    <w:p w14:paraId="3418F6D0" w14:textId="77777777" w:rsidR="003D4995" w:rsidRDefault="003D4995" w:rsidP="003D4995">
      <w:pPr>
        <w:spacing w:after="160" w:line="259" w:lineRule="auto"/>
        <w:ind w:left="0"/>
        <w:jc w:val="left"/>
        <w:rPr>
          <w:b/>
          <w:bCs/>
          <w:szCs w:val="22"/>
        </w:rPr>
      </w:pPr>
    </w:p>
    <w:p w14:paraId="3CC16799" w14:textId="77777777" w:rsidR="003D4995" w:rsidRPr="00763EB0" w:rsidRDefault="003D4995" w:rsidP="003D4995">
      <w:pPr>
        <w:spacing w:after="0" w:line="259" w:lineRule="auto"/>
        <w:ind w:left="0"/>
        <w:jc w:val="left"/>
        <w:rPr>
          <w:b/>
          <w:bCs/>
          <w:szCs w:val="22"/>
        </w:rPr>
      </w:pPr>
      <w:r w:rsidRPr="0043298E">
        <w:rPr>
          <w:b/>
          <w:bCs/>
          <w:szCs w:val="22"/>
        </w:rPr>
        <w:t>SUPPLIER</w:t>
      </w:r>
      <w:r w:rsidRPr="00763EB0">
        <w:rPr>
          <w:b/>
          <w:bCs/>
          <w:szCs w:val="22"/>
        </w:rPr>
        <w:t>:</w:t>
      </w:r>
    </w:p>
    <w:p w14:paraId="62B030D9" w14:textId="77777777" w:rsidR="003D4995" w:rsidRDefault="003D4995" w:rsidP="003D4995">
      <w:pPr>
        <w:spacing w:after="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proofErr w:type="spellStart"/>
      <w:r w:rsidRPr="0043298E">
        <w:rPr>
          <w:rFonts w:eastAsia="Times New Roman" w:cs="Calibri"/>
          <w:color w:val="000000"/>
          <w:szCs w:val="22"/>
          <w:lang w:eastAsia="pl-PL"/>
        </w:rPr>
        <w:t>Name</w:t>
      </w:r>
      <w:proofErr w:type="spellEnd"/>
      <w:r w:rsidRPr="00763EB0">
        <w:rPr>
          <w:rFonts w:eastAsia="Times New Roman" w:cs="Calibri"/>
          <w:color w:val="000000"/>
          <w:szCs w:val="22"/>
          <w:lang w:eastAsia="pl-PL"/>
        </w:rPr>
        <w:t>:</w:t>
      </w:r>
    </w:p>
    <w:p w14:paraId="1C4ECDA0" w14:textId="77777777" w:rsidR="003D4995" w:rsidRPr="00763EB0" w:rsidRDefault="003D4995" w:rsidP="003D4995">
      <w:pPr>
        <w:spacing w:after="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</w:p>
    <w:p w14:paraId="16332FF8" w14:textId="77777777" w:rsidR="003D4995" w:rsidRPr="00763EB0" w:rsidRDefault="003D4995" w:rsidP="003D4995">
      <w:pPr>
        <w:spacing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44C40374" w14:textId="77777777" w:rsidR="003D4995" w:rsidRPr="00763EB0" w:rsidRDefault="003D4995" w:rsidP="003D4995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proofErr w:type="spellStart"/>
      <w:r w:rsidRPr="0043298E">
        <w:rPr>
          <w:rFonts w:eastAsia="Times New Roman" w:cs="Calibri"/>
          <w:color w:val="000000"/>
          <w:szCs w:val="22"/>
          <w:lang w:eastAsia="pl-PL"/>
        </w:rPr>
        <w:t>Address</w:t>
      </w:r>
      <w:proofErr w:type="spellEnd"/>
      <w:r w:rsidRPr="00763EB0">
        <w:rPr>
          <w:rFonts w:eastAsia="Times New Roman" w:cs="Calibri"/>
          <w:color w:val="000000"/>
          <w:szCs w:val="22"/>
          <w:lang w:eastAsia="pl-PL"/>
        </w:rPr>
        <w:t>:</w:t>
      </w:r>
    </w:p>
    <w:p w14:paraId="2EC5421F" w14:textId="77777777" w:rsidR="003D4995" w:rsidRPr="00763EB0" w:rsidRDefault="003D4995" w:rsidP="003D4995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7EBEBDFC" w14:textId="7FF697CB" w:rsidR="00763EB0" w:rsidRPr="00763EB0" w:rsidRDefault="0043298E" w:rsidP="00763EB0">
      <w:pPr>
        <w:spacing w:after="0" w:line="240" w:lineRule="auto"/>
        <w:ind w:left="6372" w:firstLine="708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43298E">
        <w:rPr>
          <w:rFonts w:eastAsia="Times New Roman" w:cs="Calibri"/>
          <w:b/>
          <w:bCs/>
          <w:color w:val="000000"/>
          <w:szCs w:val="22"/>
          <w:lang w:eastAsia="pl-PL"/>
        </w:rPr>
        <w:t>CONTRACTING AUTHORITY</w:t>
      </w:r>
      <w:r w:rsidR="00763EB0" w:rsidRPr="00763EB0">
        <w:rPr>
          <w:rFonts w:eastAsia="Times New Roman" w:cs="Calibri"/>
          <w:b/>
          <w:bCs/>
          <w:color w:val="000000"/>
          <w:szCs w:val="22"/>
          <w:lang w:eastAsia="pl-PL"/>
        </w:rPr>
        <w:t>:</w:t>
      </w:r>
    </w:p>
    <w:p w14:paraId="7A85E658" w14:textId="2D6E9C6D" w:rsidR="00763EB0" w:rsidRPr="00E96574" w:rsidRDefault="00763EB0" w:rsidP="00E96574">
      <w:pPr>
        <w:spacing w:after="0" w:line="240" w:lineRule="auto"/>
        <w:ind w:left="7080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 xml:space="preserve">Polenergia eMobility sp. z o.o. 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ul. Krucza 24/26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00-526 Warszawa</w:t>
      </w:r>
    </w:p>
    <w:p w14:paraId="7DE2AF1B" w14:textId="69B18364" w:rsidR="00763EB0" w:rsidRPr="00763EB0" w:rsidRDefault="0043298E" w:rsidP="00E96574">
      <w:pPr>
        <w:spacing w:before="240" w:line="240" w:lineRule="auto"/>
        <w:ind w:left="0"/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40"/>
        </w:rPr>
      </w:pP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Supplier's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</w:t>
      </w: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declaration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</w:t>
      </w: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regarding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</w:t>
      </w: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fulfilment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of the minimum </w:t>
      </w: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requirements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for the </w:t>
      </w: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object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of the </w:t>
      </w: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enquiry</w:t>
      </w:r>
      <w:proofErr w:type="spellEnd"/>
    </w:p>
    <w:p w14:paraId="7C64A9CC" w14:textId="2837CF98" w:rsidR="00763EB0" w:rsidRPr="00763EB0" w:rsidRDefault="0043298E" w:rsidP="00E96574">
      <w:pPr>
        <w:numPr>
          <w:ilvl w:val="1"/>
          <w:numId w:val="0"/>
        </w:numPr>
        <w:spacing w:before="160" w:after="160" w:line="259" w:lineRule="auto"/>
        <w:jc w:val="center"/>
        <w:rPr>
          <w:rFonts w:eastAsiaTheme="minorEastAsia"/>
          <w:spacing w:val="15"/>
          <w:sz w:val="32"/>
          <w:szCs w:val="32"/>
        </w:rPr>
      </w:pPr>
      <w:r w:rsidRPr="0043298E">
        <w:rPr>
          <w:rFonts w:eastAsiaTheme="minorEastAsia"/>
          <w:spacing w:val="15"/>
          <w:sz w:val="32"/>
          <w:szCs w:val="32"/>
        </w:rPr>
        <w:t>"SUPPLY OF ELECTRIC VEHICLE CHARGING STATIONS IN POLAND"</w:t>
      </w:r>
    </w:p>
    <w:p w14:paraId="3CD2F537" w14:textId="7FD38872" w:rsidR="00763EB0" w:rsidRPr="00991E24" w:rsidRDefault="0043298E" w:rsidP="00763EB0">
      <w:pPr>
        <w:spacing w:after="160" w:line="259" w:lineRule="auto"/>
        <w:ind w:left="0"/>
        <w:jc w:val="center"/>
        <w:rPr>
          <w:szCs w:val="22"/>
        </w:rPr>
      </w:pPr>
      <w:proofErr w:type="spellStart"/>
      <w:r w:rsidRPr="0043298E">
        <w:rPr>
          <w:szCs w:val="22"/>
        </w:rPr>
        <w:t>Procedure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number</w:t>
      </w:r>
      <w:proofErr w:type="spellEnd"/>
      <w:r w:rsidR="00763EB0" w:rsidRPr="00763EB0">
        <w:rPr>
          <w:szCs w:val="22"/>
        </w:rPr>
        <w:t xml:space="preserve">: </w:t>
      </w:r>
      <w:r w:rsidR="00991E24" w:rsidRPr="00991E24">
        <w:rPr>
          <w:szCs w:val="22"/>
        </w:rPr>
        <w:t>PEM_RF_OP_ 0003</w:t>
      </w:r>
    </w:p>
    <w:p w14:paraId="5D0E159E" w14:textId="6F4E6785" w:rsidR="00763EB0" w:rsidRPr="00763EB0" w:rsidRDefault="0043298E" w:rsidP="008F279D">
      <w:pPr>
        <w:spacing w:before="480" w:after="160" w:line="259" w:lineRule="auto"/>
        <w:ind w:left="0"/>
        <w:jc w:val="left"/>
        <w:rPr>
          <w:szCs w:val="22"/>
        </w:rPr>
      </w:pPr>
      <w:proofErr w:type="spellStart"/>
      <w:r w:rsidRPr="0043298E">
        <w:rPr>
          <w:szCs w:val="22"/>
        </w:rPr>
        <w:t>Proceeding</w:t>
      </w:r>
      <w:proofErr w:type="spellEnd"/>
      <w:r w:rsidRPr="0043298E">
        <w:rPr>
          <w:szCs w:val="22"/>
        </w:rPr>
        <w:t xml:space="preserve"> on </w:t>
      </w:r>
      <w:proofErr w:type="spellStart"/>
      <w:r w:rsidRPr="0043298E">
        <w:rPr>
          <w:szCs w:val="22"/>
        </w:rPr>
        <w:t>behalf</w:t>
      </w:r>
      <w:proofErr w:type="spellEnd"/>
      <w:r w:rsidRPr="0043298E">
        <w:rPr>
          <w:szCs w:val="22"/>
        </w:rPr>
        <w:t xml:space="preserve"> of the SUPPLIER</w:t>
      </w:r>
      <w:r w:rsidR="00763EB0" w:rsidRPr="00763EB0">
        <w:rPr>
          <w:szCs w:val="22"/>
        </w:rPr>
        <w:t>: .........................................……..</w:t>
      </w:r>
    </w:p>
    <w:p w14:paraId="05C628E3" w14:textId="13AE056E" w:rsidR="00763EB0" w:rsidRPr="00E96574" w:rsidRDefault="0043298E" w:rsidP="00E96574">
      <w:pPr>
        <w:spacing w:after="840" w:line="259" w:lineRule="auto"/>
        <w:ind w:left="0"/>
        <w:rPr>
          <w:color w:val="000000" w:themeColor="text1"/>
          <w:szCs w:val="22"/>
        </w:rPr>
      </w:pPr>
      <w:r w:rsidRPr="0043298E">
        <w:rPr>
          <w:color w:val="000000" w:themeColor="text1"/>
          <w:szCs w:val="22"/>
        </w:rPr>
        <w:t>we d</w:t>
      </w:r>
      <w:proofErr w:type="spellStart"/>
      <w:r w:rsidRPr="0043298E">
        <w:rPr>
          <w:color w:val="000000" w:themeColor="text1"/>
          <w:szCs w:val="22"/>
        </w:rPr>
        <w:t>eclare</w:t>
      </w:r>
      <w:proofErr w:type="spellEnd"/>
      <w:r w:rsidRPr="0043298E">
        <w:rPr>
          <w:color w:val="000000" w:themeColor="text1"/>
          <w:szCs w:val="22"/>
        </w:rPr>
        <w:t xml:space="preserve"> </w:t>
      </w:r>
      <w:proofErr w:type="spellStart"/>
      <w:r w:rsidRPr="0043298E">
        <w:rPr>
          <w:color w:val="000000" w:themeColor="text1"/>
          <w:szCs w:val="22"/>
        </w:rPr>
        <w:t>that</w:t>
      </w:r>
      <w:proofErr w:type="spellEnd"/>
      <w:r w:rsidRPr="0043298E">
        <w:rPr>
          <w:color w:val="000000" w:themeColor="text1"/>
          <w:szCs w:val="22"/>
        </w:rPr>
        <w:t xml:space="preserve"> the </w:t>
      </w:r>
      <w:proofErr w:type="spellStart"/>
      <w:r w:rsidRPr="0043298E">
        <w:rPr>
          <w:color w:val="000000" w:themeColor="text1"/>
          <w:szCs w:val="22"/>
        </w:rPr>
        <w:t>charging</w:t>
      </w:r>
      <w:proofErr w:type="spellEnd"/>
      <w:r w:rsidRPr="0043298E">
        <w:rPr>
          <w:color w:val="000000" w:themeColor="text1"/>
          <w:szCs w:val="22"/>
        </w:rPr>
        <w:t xml:space="preserve"> </w:t>
      </w:r>
      <w:proofErr w:type="spellStart"/>
      <w:r w:rsidRPr="0043298E">
        <w:rPr>
          <w:color w:val="000000" w:themeColor="text1"/>
          <w:szCs w:val="22"/>
        </w:rPr>
        <w:t>stations</w:t>
      </w:r>
      <w:proofErr w:type="spellEnd"/>
      <w:r w:rsidRPr="0043298E">
        <w:rPr>
          <w:color w:val="000000" w:themeColor="text1"/>
          <w:szCs w:val="22"/>
        </w:rPr>
        <w:t xml:space="preserve"> </w:t>
      </w:r>
      <w:proofErr w:type="spellStart"/>
      <w:r w:rsidRPr="0043298E">
        <w:rPr>
          <w:color w:val="000000" w:themeColor="text1"/>
          <w:szCs w:val="22"/>
        </w:rPr>
        <w:t>meet</w:t>
      </w:r>
      <w:proofErr w:type="spellEnd"/>
      <w:r w:rsidRPr="0043298E">
        <w:rPr>
          <w:color w:val="000000" w:themeColor="text1"/>
          <w:szCs w:val="22"/>
        </w:rPr>
        <w:t xml:space="preserve"> the minimum </w:t>
      </w:r>
      <w:proofErr w:type="spellStart"/>
      <w:r w:rsidRPr="0043298E">
        <w:rPr>
          <w:color w:val="000000" w:themeColor="text1"/>
          <w:szCs w:val="22"/>
        </w:rPr>
        <w:t>requirements</w:t>
      </w:r>
      <w:proofErr w:type="spellEnd"/>
      <w:r w:rsidRPr="0043298E">
        <w:rPr>
          <w:color w:val="000000" w:themeColor="text1"/>
          <w:szCs w:val="22"/>
        </w:rPr>
        <w:t xml:space="preserve"> of the </w:t>
      </w:r>
      <w:proofErr w:type="spellStart"/>
      <w:r w:rsidRPr="0043298E">
        <w:rPr>
          <w:color w:val="000000" w:themeColor="text1"/>
          <w:szCs w:val="22"/>
        </w:rPr>
        <w:t>subject</w:t>
      </w:r>
      <w:proofErr w:type="spellEnd"/>
      <w:r w:rsidRPr="0043298E">
        <w:rPr>
          <w:color w:val="000000" w:themeColor="text1"/>
          <w:szCs w:val="22"/>
        </w:rPr>
        <w:t xml:space="preserve"> </w:t>
      </w:r>
      <w:proofErr w:type="spellStart"/>
      <w:r w:rsidRPr="0043298E">
        <w:rPr>
          <w:color w:val="000000" w:themeColor="text1"/>
          <w:szCs w:val="22"/>
        </w:rPr>
        <w:t>matter</w:t>
      </w:r>
      <w:proofErr w:type="spellEnd"/>
      <w:r w:rsidRPr="0043298E">
        <w:rPr>
          <w:color w:val="000000" w:themeColor="text1"/>
          <w:szCs w:val="22"/>
        </w:rPr>
        <w:t xml:space="preserve"> of the </w:t>
      </w:r>
      <w:proofErr w:type="spellStart"/>
      <w:r w:rsidRPr="0043298E">
        <w:rPr>
          <w:color w:val="000000" w:themeColor="text1"/>
          <w:szCs w:val="22"/>
        </w:rPr>
        <w:t>enquiry</w:t>
      </w:r>
      <w:proofErr w:type="spellEnd"/>
      <w:r w:rsidRPr="0043298E">
        <w:rPr>
          <w:color w:val="000000" w:themeColor="text1"/>
          <w:szCs w:val="22"/>
        </w:rPr>
        <w:t xml:space="preserve"> as </w:t>
      </w:r>
      <w:proofErr w:type="spellStart"/>
      <w:r w:rsidRPr="0043298E">
        <w:rPr>
          <w:color w:val="000000" w:themeColor="text1"/>
          <w:szCs w:val="22"/>
        </w:rPr>
        <w:t>specified</w:t>
      </w:r>
      <w:proofErr w:type="spellEnd"/>
      <w:r w:rsidRPr="0043298E">
        <w:rPr>
          <w:color w:val="000000" w:themeColor="text1"/>
          <w:szCs w:val="22"/>
        </w:rPr>
        <w:t xml:space="preserve"> in appendix no.</w:t>
      </w:r>
      <w:r w:rsidR="00763EB0" w:rsidRPr="00763EB0">
        <w:rPr>
          <w:color w:val="000000" w:themeColor="text1"/>
          <w:szCs w:val="22"/>
        </w:rPr>
        <w:t xml:space="preserve"> 1.</w:t>
      </w:r>
    </w:p>
    <w:p w14:paraId="3E0C1F32" w14:textId="2E61785B" w:rsidR="00763EB0" w:rsidRPr="00763EB0" w:rsidRDefault="001D6D26" w:rsidP="001D6D26">
      <w:pPr>
        <w:spacing w:after="160" w:line="259" w:lineRule="auto"/>
        <w:ind w:left="0"/>
        <w:jc w:val="left"/>
        <w:rPr>
          <w:szCs w:val="22"/>
        </w:rPr>
      </w:pPr>
      <w:r>
        <w:rPr>
          <w:szCs w:val="22"/>
        </w:rPr>
        <w:t>_____</w:t>
      </w:r>
      <w:r w:rsidR="00763EB0" w:rsidRPr="00763EB0">
        <w:rPr>
          <w:szCs w:val="22"/>
        </w:rPr>
        <w:t xml:space="preserve">__________________ </w:t>
      </w:r>
      <w:proofErr w:type="spellStart"/>
      <w:r w:rsidR="0043298E">
        <w:rPr>
          <w:szCs w:val="22"/>
        </w:rPr>
        <w:t>day</w:t>
      </w:r>
      <w:proofErr w:type="spellEnd"/>
      <w:r w:rsidR="00763EB0" w:rsidRPr="00763EB0">
        <w:rPr>
          <w:szCs w:val="22"/>
        </w:rPr>
        <w:t xml:space="preserve"> __ __ 2022 </w:t>
      </w:r>
      <w:proofErr w:type="spellStart"/>
      <w:r w:rsidR="0043298E">
        <w:rPr>
          <w:szCs w:val="22"/>
        </w:rPr>
        <w:t>year</w:t>
      </w:r>
      <w:proofErr w:type="spellEnd"/>
      <w:r w:rsidR="00763EB0">
        <w:rPr>
          <w:szCs w:val="22"/>
        </w:rPr>
        <w:t xml:space="preserve">.                            </w:t>
      </w:r>
      <w:r>
        <w:rPr>
          <w:szCs w:val="22"/>
        </w:rPr>
        <w:t xml:space="preserve"> </w:t>
      </w:r>
      <w:r w:rsidR="00763EB0">
        <w:rPr>
          <w:szCs w:val="22"/>
        </w:rPr>
        <w:t xml:space="preserve"> </w:t>
      </w:r>
      <w:r w:rsidR="00763EB0" w:rsidRPr="00763EB0">
        <w:rPr>
          <w:szCs w:val="22"/>
        </w:rPr>
        <w:t>.…………………………………………………………..</w:t>
      </w:r>
    </w:p>
    <w:p w14:paraId="0AE03BBD" w14:textId="77777777" w:rsidR="0043298E" w:rsidRPr="0043298E" w:rsidRDefault="0043298E" w:rsidP="003D4995">
      <w:pPr>
        <w:spacing w:after="0" w:line="259" w:lineRule="auto"/>
        <w:ind w:left="4956"/>
        <w:jc w:val="center"/>
        <w:rPr>
          <w:szCs w:val="22"/>
        </w:rPr>
      </w:pPr>
      <w:proofErr w:type="spellStart"/>
      <w:r w:rsidRPr="0043298E">
        <w:rPr>
          <w:szCs w:val="22"/>
        </w:rPr>
        <w:t>signature</w:t>
      </w:r>
      <w:proofErr w:type="spellEnd"/>
      <w:r w:rsidRPr="0043298E">
        <w:rPr>
          <w:szCs w:val="22"/>
        </w:rPr>
        <w:t xml:space="preserve"> of the Supplier</w:t>
      </w:r>
    </w:p>
    <w:p w14:paraId="70D85467" w14:textId="57606F71" w:rsidR="00763EB0" w:rsidRPr="00763EB0" w:rsidRDefault="0043298E" w:rsidP="0043298E">
      <w:pPr>
        <w:spacing w:after="160" w:line="259" w:lineRule="auto"/>
        <w:ind w:left="4956"/>
        <w:jc w:val="center"/>
        <w:rPr>
          <w:szCs w:val="22"/>
        </w:rPr>
      </w:pPr>
      <w:proofErr w:type="spellStart"/>
      <w:r w:rsidRPr="0043298E">
        <w:rPr>
          <w:szCs w:val="22"/>
        </w:rPr>
        <w:t>or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authorised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representative</w:t>
      </w:r>
      <w:proofErr w:type="spellEnd"/>
      <w:r w:rsidRPr="0043298E">
        <w:rPr>
          <w:szCs w:val="22"/>
        </w:rPr>
        <w:t xml:space="preserve"> of the Supplier</w:t>
      </w:r>
      <w:r w:rsidR="00763EB0" w:rsidRPr="00763EB0">
        <w:rPr>
          <w:szCs w:val="22"/>
        </w:rPr>
        <w:br w:type="page"/>
      </w:r>
    </w:p>
    <w:p w14:paraId="30ED22E0" w14:textId="77777777" w:rsidR="0043298E" w:rsidRDefault="0043298E" w:rsidP="003D4995">
      <w:pPr>
        <w:spacing w:after="0" w:line="259" w:lineRule="auto"/>
        <w:ind w:left="0"/>
        <w:jc w:val="left"/>
        <w:rPr>
          <w:i/>
          <w:iCs/>
          <w:szCs w:val="22"/>
        </w:rPr>
      </w:pPr>
      <w:proofErr w:type="spellStart"/>
      <w:r>
        <w:rPr>
          <w:i/>
          <w:iCs/>
          <w:szCs w:val="22"/>
        </w:rPr>
        <w:lastRenderedPageBreak/>
        <w:t>A</w:t>
      </w:r>
      <w:r w:rsidRPr="0043298E">
        <w:rPr>
          <w:i/>
          <w:iCs/>
          <w:szCs w:val="22"/>
        </w:rPr>
        <w:t>nnex</w:t>
      </w:r>
      <w:proofErr w:type="spellEnd"/>
      <w:r w:rsidRPr="0043298E">
        <w:rPr>
          <w:i/>
          <w:iCs/>
          <w:szCs w:val="22"/>
        </w:rPr>
        <w:t xml:space="preserve"> 2 </w:t>
      </w:r>
    </w:p>
    <w:p w14:paraId="145FC60B" w14:textId="77777777" w:rsidR="0043298E" w:rsidRDefault="0043298E" w:rsidP="003D4995">
      <w:pPr>
        <w:spacing w:after="0" w:line="259" w:lineRule="auto"/>
        <w:ind w:left="0"/>
        <w:jc w:val="left"/>
        <w:rPr>
          <w:i/>
          <w:iCs/>
          <w:szCs w:val="22"/>
        </w:rPr>
      </w:pPr>
      <w:proofErr w:type="spellStart"/>
      <w:r w:rsidRPr="0043298E">
        <w:rPr>
          <w:i/>
          <w:iCs/>
          <w:szCs w:val="22"/>
        </w:rPr>
        <w:t>Declarations</w:t>
      </w:r>
      <w:proofErr w:type="spellEnd"/>
    </w:p>
    <w:p w14:paraId="7E077B79" w14:textId="77777777" w:rsidR="003D4995" w:rsidRDefault="003D4995" w:rsidP="0043298E">
      <w:pPr>
        <w:spacing w:after="160" w:line="259" w:lineRule="auto"/>
        <w:ind w:left="0"/>
        <w:jc w:val="left"/>
        <w:rPr>
          <w:b/>
          <w:bCs/>
          <w:szCs w:val="22"/>
        </w:rPr>
      </w:pPr>
    </w:p>
    <w:p w14:paraId="393D3F3B" w14:textId="35E71B1A" w:rsidR="0043298E" w:rsidRPr="00763EB0" w:rsidRDefault="0043298E" w:rsidP="003D4995">
      <w:pPr>
        <w:spacing w:after="0" w:line="259" w:lineRule="auto"/>
        <w:ind w:left="0"/>
        <w:jc w:val="left"/>
        <w:rPr>
          <w:b/>
          <w:bCs/>
          <w:szCs w:val="22"/>
        </w:rPr>
      </w:pPr>
      <w:r w:rsidRPr="0043298E">
        <w:rPr>
          <w:b/>
          <w:bCs/>
          <w:szCs w:val="22"/>
        </w:rPr>
        <w:t>SUPPLIER</w:t>
      </w:r>
      <w:r w:rsidRPr="00763EB0">
        <w:rPr>
          <w:b/>
          <w:bCs/>
          <w:szCs w:val="22"/>
        </w:rPr>
        <w:t>:</w:t>
      </w:r>
    </w:p>
    <w:p w14:paraId="7DAF8CDA" w14:textId="07CF859D" w:rsidR="0043298E" w:rsidRDefault="0043298E" w:rsidP="003D4995">
      <w:pPr>
        <w:spacing w:after="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proofErr w:type="spellStart"/>
      <w:r w:rsidRPr="0043298E">
        <w:rPr>
          <w:rFonts w:eastAsia="Times New Roman" w:cs="Calibri"/>
          <w:color w:val="000000"/>
          <w:szCs w:val="22"/>
          <w:lang w:eastAsia="pl-PL"/>
        </w:rPr>
        <w:t>Name</w:t>
      </w:r>
      <w:proofErr w:type="spellEnd"/>
      <w:r w:rsidRPr="00763EB0">
        <w:rPr>
          <w:rFonts w:eastAsia="Times New Roman" w:cs="Calibri"/>
          <w:color w:val="000000"/>
          <w:szCs w:val="22"/>
          <w:lang w:eastAsia="pl-PL"/>
        </w:rPr>
        <w:t>:</w:t>
      </w:r>
    </w:p>
    <w:p w14:paraId="3F458478" w14:textId="77777777" w:rsidR="003D4995" w:rsidRPr="00763EB0" w:rsidRDefault="003D4995" w:rsidP="003D4995">
      <w:pPr>
        <w:spacing w:after="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</w:p>
    <w:p w14:paraId="52BB7FE7" w14:textId="77777777" w:rsidR="0043298E" w:rsidRPr="00763EB0" w:rsidRDefault="0043298E" w:rsidP="0043298E">
      <w:pPr>
        <w:spacing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7E26B2BB" w14:textId="77777777" w:rsidR="0043298E" w:rsidRPr="00763EB0" w:rsidRDefault="0043298E" w:rsidP="0043298E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proofErr w:type="spellStart"/>
      <w:r w:rsidRPr="0043298E">
        <w:rPr>
          <w:rFonts w:eastAsia="Times New Roman" w:cs="Calibri"/>
          <w:color w:val="000000"/>
          <w:szCs w:val="22"/>
          <w:lang w:eastAsia="pl-PL"/>
        </w:rPr>
        <w:t>Address</w:t>
      </w:r>
      <w:proofErr w:type="spellEnd"/>
      <w:r w:rsidRPr="00763EB0">
        <w:rPr>
          <w:rFonts w:eastAsia="Times New Roman" w:cs="Calibri"/>
          <w:color w:val="000000"/>
          <w:szCs w:val="22"/>
          <w:lang w:eastAsia="pl-PL"/>
        </w:rPr>
        <w:t>:</w:t>
      </w:r>
    </w:p>
    <w:p w14:paraId="2DA3ACC4" w14:textId="77777777" w:rsidR="0043298E" w:rsidRPr="00763EB0" w:rsidRDefault="0043298E" w:rsidP="0043298E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7B27A65A" w14:textId="77777777" w:rsidR="0043298E" w:rsidRPr="00763EB0" w:rsidRDefault="0043298E" w:rsidP="0043298E">
      <w:pPr>
        <w:spacing w:after="0" w:line="240" w:lineRule="auto"/>
        <w:ind w:left="6372" w:firstLine="708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43298E">
        <w:rPr>
          <w:rFonts w:eastAsia="Times New Roman" w:cs="Calibri"/>
          <w:b/>
          <w:bCs/>
          <w:color w:val="000000"/>
          <w:szCs w:val="22"/>
          <w:lang w:eastAsia="pl-PL"/>
        </w:rPr>
        <w:t>CONTRACTING AUTHORITY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>:</w:t>
      </w:r>
    </w:p>
    <w:p w14:paraId="3B25D204" w14:textId="68F7BE6B" w:rsidR="0043298E" w:rsidRDefault="0043298E" w:rsidP="0043298E">
      <w:pPr>
        <w:spacing w:after="0" w:line="240" w:lineRule="auto"/>
        <w:ind w:left="7080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 xml:space="preserve">Polenergia eMobility sp. z o.o. 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ul. Krucza 24/26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00-526 Warszawa</w:t>
      </w:r>
    </w:p>
    <w:p w14:paraId="0350EC03" w14:textId="77777777" w:rsidR="003D4995" w:rsidRPr="00E96574" w:rsidRDefault="003D4995" w:rsidP="0043298E">
      <w:pPr>
        <w:spacing w:after="0" w:line="240" w:lineRule="auto"/>
        <w:ind w:left="7080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</w:p>
    <w:p w14:paraId="10D7302B" w14:textId="77777777" w:rsidR="0043298E" w:rsidRDefault="0043298E" w:rsidP="0043298E">
      <w:pPr>
        <w:spacing w:after="160" w:line="259" w:lineRule="auto"/>
        <w:ind w:left="0"/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40"/>
        </w:rPr>
      </w:pP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Declaration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of no </w:t>
      </w: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personal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</w:t>
      </w: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or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</w:t>
      </w:r>
      <w:proofErr w:type="spellStart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capital</w:t>
      </w:r>
      <w:proofErr w:type="spellEnd"/>
      <w:r w:rsidRPr="0043298E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 relations</w:t>
      </w:r>
    </w:p>
    <w:p w14:paraId="1E478AC9" w14:textId="77777777" w:rsidR="0043298E" w:rsidRDefault="0043298E" w:rsidP="0043298E">
      <w:pPr>
        <w:spacing w:after="160" w:line="259" w:lineRule="auto"/>
        <w:ind w:left="0" w:firstLine="360"/>
        <w:contextualSpacing/>
        <w:jc w:val="left"/>
        <w:rPr>
          <w:szCs w:val="22"/>
        </w:rPr>
      </w:pPr>
      <w:r w:rsidRPr="0043298E">
        <w:rPr>
          <w:szCs w:val="22"/>
        </w:rPr>
        <w:t xml:space="preserve">I/we </w:t>
      </w:r>
      <w:proofErr w:type="spellStart"/>
      <w:r w:rsidRPr="0043298E">
        <w:rPr>
          <w:szCs w:val="22"/>
        </w:rPr>
        <w:t>declare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that</w:t>
      </w:r>
      <w:proofErr w:type="spellEnd"/>
      <w:r w:rsidRPr="0043298E">
        <w:rPr>
          <w:szCs w:val="22"/>
        </w:rPr>
        <w:t xml:space="preserve"> I/we </w:t>
      </w:r>
      <w:proofErr w:type="spellStart"/>
      <w:r w:rsidRPr="0043298E">
        <w:rPr>
          <w:szCs w:val="22"/>
        </w:rPr>
        <w:t>have</w:t>
      </w:r>
      <w:proofErr w:type="spellEnd"/>
      <w:r w:rsidRPr="0043298E">
        <w:rPr>
          <w:szCs w:val="22"/>
        </w:rPr>
        <w:t xml:space="preserve"> no </w:t>
      </w:r>
      <w:proofErr w:type="spellStart"/>
      <w:r w:rsidRPr="0043298E">
        <w:rPr>
          <w:szCs w:val="22"/>
        </w:rPr>
        <w:t>personal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or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capital</w:t>
      </w:r>
      <w:proofErr w:type="spellEnd"/>
      <w:r w:rsidRPr="0043298E">
        <w:rPr>
          <w:szCs w:val="22"/>
        </w:rPr>
        <w:t xml:space="preserve"> relations with the </w:t>
      </w:r>
      <w:proofErr w:type="spellStart"/>
      <w:r w:rsidRPr="0043298E">
        <w:rPr>
          <w:szCs w:val="22"/>
        </w:rPr>
        <w:t>Contracting</w:t>
      </w:r>
      <w:proofErr w:type="spellEnd"/>
      <w:r w:rsidRPr="0043298E">
        <w:rPr>
          <w:szCs w:val="22"/>
        </w:rPr>
        <w:t xml:space="preserve"> Authority. A </w:t>
      </w:r>
      <w:proofErr w:type="spellStart"/>
      <w:r w:rsidRPr="0043298E">
        <w:rPr>
          <w:szCs w:val="22"/>
        </w:rPr>
        <w:t>capital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or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personal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relationship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means</w:t>
      </w:r>
      <w:proofErr w:type="spellEnd"/>
      <w:r w:rsidRPr="0043298E">
        <w:rPr>
          <w:szCs w:val="22"/>
        </w:rPr>
        <w:t xml:space="preserve"> a mutual </w:t>
      </w:r>
      <w:proofErr w:type="spellStart"/>
      <w:r w:rsidRPr="0043298E">
        <w:rPr>
          <w:szCs w:val="22"/>
        </w:rPr>
        <w:t>relationship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between</w:t>
      </w:r>
      <w:proofErr w:type="spellEnd"/>
      <w:r w:rsidRPr="0043298E">
        <w:rPr>
          <w:szCs w:val="22"/>
        </w:rPr>
        <w:t xml:space="preserve"> the </w:t>
      </w:r>
      <w:proofErr w:type="spellStart"/>
      <w:r w:rsidRPr="0043298E">
        <w:rPr>
          <w:szCs w:val="22"/>
        </w:rPr>
        <w:t>Awarding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Entity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or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persons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authorised</w:t>
      </w:r>
      <w:proofErr w:type="spellEnd"/>
      <w:r w:rsidRPr="0043298E">
        <w:rPr>
          <w:szCs w:val="22"/>
        </w:rPr>
        <w:t xml:space="preserve"> to </w:t>
      </w:r>
      <w:proofErr w:type="spellStart"/>
      <w:r w:rsidRPr="0043298E">
        <w:rPr>
          <w:szCs w:val="22"/>
        </w:rPr>
        <w:t>incur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liabilities</w:t>
      </w:r>
      <w:proofErr w:type="spellEnd"/>
      <w:r w:rsidRPr="0043298E">
        <w:rPr>
          <w:szCs w:val="22"/>
        </w:rPr>
        <w:t xml:space="preserve"> on </w:t>
      </w:r>
      <w:proofErr w:type="spellStart"/>
      <w:r w:rsidRPr="0043298E">
        <w:rPr>
          <w:szCs w:val="22"/>
        </w:rPr>
        <w:t>behalf</w:t>
      </w:r>
      <w:proofErr w:type="spellEnd"/>
      <w:r w:rsidRPr="0043298E">
        <w:rPr>
          <w:szCs w:val="22"/>
        </w:rPr>
        <w:t xml:space="preserve"> of the </w:t>
      </w:r>
      <w:proofErr w:type="spellStart"/>
      <w:r w:rsidRPr="0043298E">
        <w:rPr>
          <w:szCs w:val="22"/>
        </w:rPr>
        <w:t>Awarding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Entity</w:t>
      </w:r>
      <w:proofErr w:type="spellEnd"/>
      <w:r w:rsidRPr="0043298E">
        <w:rPr>
          <w:szCs w:val="22"/>
        </w:rPr>
        <w:t xml:space="preserve">, </w:t>
      </w:r>
      <w:proofErr w:type="spellStart"/>
      <w:r w:rsidRPr="0043298E">
        <w:rPr>
          <w:szCs w:val="22"/>
        </w:rPr>
        <w:t>or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persons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carrying</w:t>
      </w:r>
      <w:proofErr w:type="spellEnd"/>
      <w:r w:rsidRPr="0043298E">
        <w:rPr>
          <w:szCs w:val="22"/>
        </w:rPr>
        <w:t xml:space="preserve"> out </w:t>
      </w:r>
      <w:proofErr w:type="spellStart"/>
      <w:r w:rsidRPr="0043298E">
        <w:rPr>
          <w:szCs w:val="22"/>
        </w:rPr>
        <w:t>activities</w:t>
      </w:r>
      <w:proofErr w:type="spellEnd"/>
      <w:r w:rsidRPr="0043298E">
        <w:rPr>
          <w:szCs w:val="22"/>
        </w:rPr>
        <w:t xml:space="preserve"> on </w:t>
      </w:r>
      <w:proofErr w:type="spellStart"/>
      <w:r w:rsidRPr="0043298E">
        <w:rPr>
          <w:szCs w:val="22"/>
        </w:rPr>
        <w:t>behalf</w:t>
      </w:r>
      <w:proofErr w:type="spellEnd"/>
      <w:r w:rsidRPr="0043298E">
        <w:rPr>
          <w:szCs w:val="22"/>
        </w:rPr>
        <w:t xml:space="preserve"> of the </w:t>
      </w:r>
      <w:proofErr w:type="spellStart"/>
      <w:r w:rsidRPr="0043298E">
        <w:rPr>
          <w:szCs w:val="22"/>
        </w:rPr>
        <w:t>Awarding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Entity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connected</w:t>
      </w:r>
      <w:proofErr w:type="spellEnd"/>
      <w:r w:rsidRPr="0043298E">
        <w:rPr>
          <w:szCs w:val="22"/>
        </w:rPr>
        <w:t xml:space="preserve"> with the </w:t>
      </w:r>
      <w:proofErr w:type="spellStart"/>
      <w:r w:rsidRPr="0043298E">
        <w:rPr>
          <w:szCs w:val="22"/>
        </w:rPr>
        <w:t>contractor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selection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procedure</w:t>
      </w:r>
      <w:proofErr w:type="spellEnd"/>
      <w:r w:rsidRPr="0043298E">
        <w:rPr>
          <w:szCs w:val="22"/>
        </w:rPr>
        <w:t xml:space="preserve"> and the </w:t>
      </w:r>
      <w:proofErr w:type="spellStart"/>
      <w:r w:rsidRPr="0043298E">
        <w:rPr>
          <w:szCs w:val="22"/>
        </w:rPr>
        <w:t>contractor</w:t>
      </w:r>
      <w:proofErr w:type="spellEnd"/>
      <w:r w:rsidRPr="0043298E">
        <w:rPr>
          <w:szCs w:val="22"/>
        </w:rPr>
        <w:t xml:space="preserve">, </w:t>
      </w:r>
      <w:proofErr w:type="spellStart"/>
      <w:r w:rsidRPr="0043298E">
        <w:rPr>
          <w:szCs w:val="22"/>
        </w:rPr>
        <w:t>consisting</w:t>
      </w:r>
      <w:proofErr w:type="spellEnd"/>
      <w:r w:rsidRPr="0043298E">
        <w:rPr>
          <w:szCs w:val="22"/>
        </w:rPr>
        <w:t xml:space="preserve"> in </w:t>
      </w:r>
      <w:proofErr w:type="spellStart"/>
      <w:r w:rsidRPr="0043298E">
        <w:rPr>
          <w:szCs w:val="22"/>
        </w:rPr>
        <w:t>particular</w:t>
      </w:r>
      <w:proofErr w:type="spellEnd"/>
      <w:r w:rsidRPr="0043298E">
        <w:rPr>
          <w:szCs w:val="22"/>
        </w:rPr>
        <w:t xml:space="preserve"> in:</w:t>
      </w:r>
    </w:p>
    <w:p w14:paraId="62F5B1A6" w14:textId="77777777" w:rsidR="0043298E" w:rsidRDefault="0043298E" w:rsidP="0043298E">
      <w:pPr>
        <w:spacing w:after="160" w:line="259" w:lineRule="auto"/>
        <w:ind w:left="0" w:firstLine="360"/>
        <w:contextualSpacing/>
        <w:jc w:val="left"/>
        <w:rPr>
          <w:szCs w:val="22"/>
        </w:rPr>
      </w:pPr>
    </w:p>
    <w:p w14:paraId="66398BB3" w14:textId="77777777" w:rsidR="003D4995" w:rsidRDefault="003D4995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proofErr w:type="spellStart"/>
      <w:r w:rsidRPr="003D4995">
        <w:rPr>
          <w:szCs w:val="22"/>
        </w:rPr>
        <w:t>participation</w:t>
      </w:r>
      <w:proofErr w:type="spellEnd"/>
      <w:r w:rsidRPr="003D4995">
        <w:rPr>
          <w:szCs w:val="22"/>
        </w:rPr>
        <w:t xml:space="preserve"> in the </w:t>
      </w:r>
      <w:proofErr w:type="spellStart"/>
      <w:r w:rsidRPr="003D4995">
        <w:rPr>
          <w:szCs w:val="22"/>
        </w:rPr>
        <w:t>company</w:t>
      </w:r>
      <w:proofErr w:type="spellEnd"/>
      <w:r w:rsidRPr="003D4995">
        <w:rPr>
          <w:szCs w:val="22"/>
        </w:rPr>
        <w:t xml:space="preserve"> as a partner in a </w:t>
      </w:r>
      <w:proofErr w:type="spellStart"/>
      <w:r w:rsidRPr="003D4995">
        <w:rPr>
          <w:szCs w:val="22"/>
        </w:rPr>
        <w:t>civil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partnership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or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partnership</w:t>
      </w:r>
      <w:proofErr w:type="spellEnd"/>
      <w:r w:rsidRPr="003D4995">
        <w:rPr>
          <w:szCs w:val="22"/>
        </w:rPr>
        <w:t xml:space="preserve">, </w:t>
      </w:r>
    </w:p>
    <w:p w14:paraId="23885E92" w14:textId="77777777" w:rsidR="003D4995" w:rsidRDefault="003D4995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r w:rsidRPr="003D4995">
        <w:rPr>
          <w:szCs w:val="22"/>
        </w:rPr>
        <w:t xml:space="preserve">holding </w:t>
      </w:r>
      <w:proofErr w:type="spellStart"/>
      <w:r w:rsidRPr="003D4995">
        <w:rPr>
          <w:szCs w:val="22"/>
        </w:rPr>
        <w:t>at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least</w:t>
      </w:r>
      <w:proofErr w:type="spellEnd"/>
      <w:r w:rsidRPr="003D4995">
        <w:rPr>
          <w:szCs w:val="22"/>
        </w:rPr>
        <w:t xml:space="preserve"> 10% of </w:t>
      </w:r>
      <w:proofErr w:type="spellStart"/>
      <w:r w:rsidRPr="003D4995">
        <w:rPr>
          <w:szCs w:val="22"/>
        </w:rPr>
        <w:t>shares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or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stocks</w:t>
      </w:r>
      <w:proofErr w:type="spellEnd"/>
      <w:r w:rsidRPr="003D4995">
        <w:rPr>
          <w:szCs w:val="22"/>
        </w:rPr>
        <w:t xml:space="preserve">, </w:t>
      </w:r>
      <w:proofErr w:type="spellStart"/>
      <w:r w:rsidRPr="003D4995">
        <w:rPr>
          <w:szCs w:val="22"/>
        </w:rPr>
        <w:t>unless</w:t>
      </w:r>
      <w:proofErr w:type="spellEnd"/>
      <w:r w:rsidRPr="003D4995">
        <w:rPr>
          <w:szCs w:val="22"/>
        </w:rPr>
        <w:t xml:space="preserve"> a </w:t>
      </w:r>
      <w:proofErr w:type="spellStart"/>
      <w:r w:rsidRPr="003D4995">
        <w:rPr>
          <w:szCs w:val="22"/>
        </w:rPr>
        <w:t>lower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threshold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results</w:t>
      </w:r>
      <w:proofErr w:type="spellEnd"/>
      <w:r w:rsidRPr="003D4995">
        <w:rPr>
          <w:szCs w:val="22"/>
        </w:rPr>
        <w:t xml:space="preserve"> from the </w:t>
      </w:r>
      <w:proofErr w:type="spellStart"/>
      <w:r w:rsidRPr="003D4995">
        <w:rPr>
          <w:szCs w:val="22"/>
        </w:rPr>
        <w:t>provisions</w:t>
      </w:r>
      <w:proofErr w:type="spellEnd"/>
      <w:r w:rsidRPr="003D4995">
        <w:rPr>
          <w:szCs w:val="22"/>
        </w:rPr>
        <w:t xml:space="preserve"> of law </w:t>
      </w:r>
      <w:proofErr w:type="spellStart"/>
      <w:r w:rsidRPr="003D4995">
        <w:rPr>
          <w:szCs w:val="22"/>
        </w:rPr>
        <w:t>or</w:t>
      </w:r>
      <w:proofErr w:type="spellEnd"/>
      <w:r w:rsidRPr="003D4995">
        <w:rPr>
          <w:szCs w:val="22"/>
        </w:rPr>
        <w:t xml:space="preserve"> was </w:t>
      </w:r>
      <w:proofErr w:type="spellStart"/>
      <w:r w:rsidRPr="003D4995">
        <w:rPr>
          <w:szCs w:val="22"/>
        </w:rPr>
        <w:t>defined</w:t>
      </w:r>
      <w:proofErr w:type="spellEnd"/>
      <w:r w:rsidRPr="003D4995">
        <w:rPr>
          <w:szCs w:val="22"/>
        </w:rPr>
        <w:t xml:space="preserve"> by the </w:t>
      </w:r>
      <w:proofErr w:type="spellStart"/>
      <w:r w:rsidRPr="003D4995">
        <w:rPr>
          <w:szCs w:val="22"/>
        </w:rPr>
        <w:t>managing</w:t>
      </w:r>
      <w:proofErr w:type="spellEnd"/>
      <w:r w:rsidRPr="003D4995">
        <w:rPr>
          <w:szCs w:val="22"/>
        </w:rPr>
        <w:t xml:space="preserve"> authority of the </w:t>
      </w:r>
      <w:proofErr w:type="spellStart"/>
      <w:r w:rsidRPr="003D4995">
        <w:rPr>
          <w:szCs w:val="22"/>
        </w:rPr>
        <w:t>operational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programme</w:t>
      </w:r>
      <w:proofErr w:type="spellEnd"/>
      <w:r w:rsidRPr="003D4995">
        <w:rPr>
          <w:szCs w:val="22"/>
        </w:rPr>
        <w:t xml:space="preserve">, </w:t>
      </w:r>
    </w:p>
    <w:p w14:paraId="23DB278F" w14:textId="77777777" w:rsidR="003D4995" w:rsidRDefault="003D4995" w:rsidP="003D4995">
      <w:pPr>
        <w:numPr>
          <w:ilvl w:val="0"/>
          <w:numId w:val="4"/>
        </w:numPr>
        <w:spacing w:after="0" w:line="259" w:lineRule="auto"/>
        <w:contextualSpacing/>
        <w:jc w:val="left"/>
        <w:rPr>
          <w:szCs w:val="22"/>
        </w:rPr>
      </w:pPr>
      <w:r w:rsidRPr="003D4995">
        <w:rPr>
          <w:szCs w:val="22"/>
        </w:rPr>
        <w:t xml:space="preserve">holding the </w:t>
      </w:r>
      <w:proofErr w:type="spellStart"/>
      <w:r w:rsidRPr="003D4995">
        <w:rPr>
          <w:szCs w:val="22"/>
        </w:rPr>
        <w:t>function</w:t>
      </w:r>
      <w:proofErr w:type="spellEnd"/>
      <w:r w:rsidRPr="003D4995">
        <w:rPr>
          <w:szCs w:val="22"/>
        </w:rPr>
        <w:t xml:space="preserve"> of a </w:t>
      </w:r>
      <w:proofErr w:type="spellStart"/>
      <w:r w:rsidRPr="003D4995">
        <w:rPr>
          <w:szCs w:val="22"/>
        </w:rPr>
        <w:t>member</w:t>
      </w:r>
      <w:proofErr w:type="spellEnd"/>
      <w:r w:rsidRPr="003D4995">
        <w:rPr>
          <w:szCs w:val="22"/>
        </w:rPr>
        <w:t xml:space="preserve"> of a </w:t>
      </w:r>
      <w:proofErr w:type="spellStart"/>
      <w:r w:rsidRPr="003D4995">
        <w:rPr>
          <w:szCs w:val="22"/>
        </w:rPr>
        <w:t>supervisory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or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managing</w:t>
      </w:r>
      <w:proofErr w:type="spellEnd"/>
      <w:r w:rsidRPr="003D4995">
        <w:rPr>
          <w:szCs w:val="22"/>
        </w:rPr>
        <w:t xml:space="preserve"> body, </w:t>
      </w:r>
      <w:proofErr w:type="spellStart"/>
      <w:r w:rsidRPr="003D4995">
        <w:rPr>
          <w:szCs w:val="22"/>
        </w:rPr>
        <w:t>proxy</w:t>
      </w:r>
      <w:proofErr w:type="spellEnd"/>
      <w:r w:rsidRPr="003D4995">
        <w:rPr>
          <w:szCs w:val="22"/>
        </w:rPr>
        <w:t xml:space="preserve">, </w:t>
      </w:r>
      <w:proofErr w:type="spellStart"/>
      <w:r w:rsidRPr="003D4995">
        <w:rPr>
          <w:szCs w:val="22"/>
        </w:rPr>
        <w:t>attorney</w:t>
      </w:r>
      <w:proofErr w:type="spellEnd"/>
      <w:r w:rsidRPr="003D4995">
        <w:rPr>
          <w:szCs w:val="22"/>
        </w:rPr>
        <w:t>,</w:t>
      </w:r>
    </w:p>
    <w:p w14:paraId="7F152BF0" w14:textId="15A2708D" w:rsidR="0043298E" w:rsidRPr="003D4995" w:rsidRDefault="003D4995" w:rsidP="003D4995">
      <w:pPr>
        <w:pStyle w:val="Akapitzlist"/>
        <w:numPr>
          <w:ilvl w:val="0"/>
          <w:numId w:val="4"/>
        </w:numPr>
        <w:spacing w:after="160" w:line="259" w:lineRule="auto"/>
        <w:jc w:val="left"/>
        <w:rPr>
          <w:szCs w:val="22"/>
        </w:rPr>
      </w:pPr>
      <w:proofErr w:type="spellStart"/>
      <w:r w:rsidRPr="003D4995">
        <w:rPr>
          <w:szCs w:val="22"/>
        </w:rPr>
        <w:t>being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related</w:t>
      </w:r>
      <w:proofErr w:type="spellEnd"/>
      <w:r w:rsidRPr="003D4995">
        <w:rPr>
          <w:szCs w:val="22"/>
        </w:rPr>
        <w:t xml:space="preserve"> by </w:t>
      </w:r>
      <w:proofErr w:type="spellStart"/>
      <w:r w:rsidRPr="003D4995">
        <w:rPr>
          <w:szCs w:val="22"/>
        </w:rPr>
        <w:t>marriage</w:t>
      </w:r>
      <w:proofErr w:type="spellEnd"/>
      <w:r w:rsidRPr="003D4995">
        <w:rPr>
          <w:szCs w:val="22"/>
        </w:rPr>
        <w:t xml:space="preserve">, in a </w:t>
      </w:r>
      <w:proofErr w:type="spellStart"/>
      <w:r w:rsidRPr="003D4995">
        <w:rPr>
          <w:szCs w:val="22"/>
        </w:rPr>
        <w:t>relationship</w:t>
      </w:r>
      <w:proofErr w:type="spellEnd"/>
      <w:r w:rsidRPr="003D4995">
        <w:rPr>
          <w:szCs w:val="22"/>
        </w:rPr>
        <w:t xml:space="preserve"> of </w:t>
      </w:r>
      <w:proofErr w:type="spellStart"/>
      <w:r w:rsidRPr="003D4995">
        <w:rPr>
          <w:szCs w:val="22"/>
        </w:rPr>
        <w:t>kinship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or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affinity</w:t>
      </w:r>
      <w:proofErr w:type="spellEnd"/>
      <w:r w:rsidRPr="003D4995">
        <w:rPr>
          <w:szCs w:val="22"/>
        </w:rPr>
        <w:t xml:space="preserve"> in a </w:t>
      </w:r>
      <w:proofErr w:type="spellStart"/>
      <w:r w:rsidRPr="003D4995">
        <w:rPr>
          <w:szCs w:val="22"/>
        </w:rPr>
        <w:t>straight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line</w:t>
      </w:r>
      <w:proofErr w:type="spellEnd"/>
      <w:r w:rsidRPr="003D4995">
        <w:rPr>
          <w:szCs w:val="22"/>
        </w:rPr>
        <w:t xml:space="preserve">, </w:t>
      </w:r>
      <w:proofErr w:type="spellStart"/>
      <w:r w:rsidRPr="003D4995">
        <w:rPr>
          <w:szCs w:val="22"/>
        </w:rPr>
        <w:t>kinship</w:t>
      </w:r>
      <w:proofErr w:type="spellEnd"/>
      <w:r w:rsidRPr="003D4995">
        <w:rPr>
          <w:szCs w:val="22"/>
        </w:rPr>
        <w:t xml:space="preserve"> of the </w:t>
      </w:r>
      <w:proofErr w:type="spellStart"/>
      <w:r w:rsidRPr="003D4995">
        <w:rPr>
          <w:szCs w:val="22"/>
        </w:rPr>
        <w:t>second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degree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or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affinity</w:t>
      </w:r>
      <w:proofErr w:type="spellEnd"/>
      <w:r w:rsidRPr="003D4995">
        <w:rPr>
          <w:szCs w:val="22"/>
        </w:rPr>
        <w:t xml:space="preserve"> in the </w:t>
      </w:r>
      <w:proofErr w:type="spellStart"/>
      <w:r w:rsidRPr="003D4995">
        <w:rPr>
          <w:szCs w:val="22"/>
        </w:rPr>
        <w:t>collateral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line</w:t>
      </w:r>
      <w:proofErr w:type="spellEnd"/>
      <w:r w:rsidRPr="003D4995">
        <w:rPr>
          <w:szCs w:val="22"/>
        </w:rPr>
        <w:t xml:space="preserve">, </w:t>
      </w:r>
      <w:proofErr w:type="spellStart"/>
      <w:r w:rsidRPr="003D4995">
        <w:rPr>
          <w:szCs w:val="22"/>
        </w:rPr>
        <w:t>or</w:t>
      </w:r>
      <w:proofErr w:type="spellEnd"/>
      <w:r w:rsidRPr="003D4995">
        <w:rPr>
          <w:szCs w:val="22"/>
        </w:rPr>
        <w:t xml:space="preserve"> in a </w:t>
      </w:r>
      <w:proofErr w:type="spellStart"/>
      <w:r w:rsidRPr="003D4995">
        <w:rPr>
          <w:szCs w:val="22"/>
        </w:rPr>
        <w:t>relationship</w:t>
      </w:r>
      <w:proofErr w:type="spellEnd"/>
      <w:r w:rsidRPr="003D4995">
        <w:rPr>
          <w:szCs w:val="22"/>
        </w:rPr>
        <w:t xml:space="preserve"> of </w:t>
      </w:r>
      <w:proofErr w:type="spellStart"/>
      <w:r w:rsidRPr="003D4995">
        <w:rPr>
          <w:szCs w:val="22"/>
        </w:rPr>
        <w:t>adoption</w:t>
      </w:r>
      <w:proofErr w:type="spellEnd"/>
      <w:r w:rsidRPr="003D4995">
        <w:rPr>
          <w:szCs w:val="22"/>
        </w:rPr>
        <w:t xml:space="preserve">, </w:t>
      </w:r>
      <w:proofErr w:type="spellStart"/>
      <w:r w:rsidRPr="003D4995">
        <w:rPr>
          <w:szCs w:val="22"/>
        </w:rPr>
        <w:t>custody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or</w:t>
      </w:r>
      <w:proofErr w:type="spellEnd"/>
      <w:r w:rsidRPr="003D4995">
        <w:rPr>
          <w:szCs w:val="22"/>
        </w:rPr>
        <w:t xml:space="preserve"> </w:t>
      </w:r>
      <w:proofErr w:type="spellStart"/>
      <w:r w:rsidRPr="003D4995">
        <w:rPr>
          <w:szCs w:val="22"/>
        </w:rPr>
        <w:t>guardianship</w:t>
      </w:r>
      <w:proofErr w:type="spellEnd"/>
    </w:p>
    <w:p w14:paraId="68CEBB72" w14:textId="77777777" w:rsidR="003D4995" w:rsidRDefault="003D4995" w:rsidP="0043298E">
      <w:pPr>
        <w:spacing w:after="160" w:line="259" w:lineRule="auto"/>
        <w:ind w:left="0"/>
        <w:jc w:val="left"/>
        <w:rPr>
          <w:szCs w:val="22"/>
        </w:rPr>
      </w:pPr>
    </w:p>
    <w:p w14:paraId="5AD23B9B" w14:textId="77777777" w:rsidR="003D4995" w:rsidRDefault="003D4995" w:rsidP="0043298E">
      <w:pPr>
        <w:spacing w:after="160" w:line="259" w:lineRule="auto"/>
        <w:ind w:left="0"/>
        <w:jc w:val="left"/>
        <w:rPr>
          <w:szCs w:val="22"/>
        </w:rPr>
      </w:pPr>
    </w:p>
    <w:p w14:paraId="19E516A8" w14:textId="5DF9FFAB" w:rsidR="0043298E" w:rsidRPr="0043298E" w:rsidRDefault="0043298E" w:rsidP="0043298E">
      <w:pPr>
        <w:spacing w:after="160" w:line="259" w:lineRule="auto"/>
        <w:ind w:left="0"/>
        <w:jc w:val="left"/>
        <w:rPr>
          <w:szCs w:val="22"/>
        </w:rPr>
      </w:pPr>
      <w:r w:rsidRPr="0043298E">
        <w:rPr>
          <w:szCs w:val="22"/>
        </w:rPr>
        <w:t xml:space="preserve">_______________________ </w:t>
      </w:r>
      <w:proofErr w:type="spellStart"/>
      <w:r w:rsidRPr="0043298E">
        <w:rPr>
          <w:szCs w:val="22"/>
        </w:rPr>
        <w:t>day</w:t>
      </w:r>
      <w:proofErr w:type="spellEnd"/>
      <w:r w:rsidRPr="0043298E">
        <w:rPr>
          <w:szCs w:val="22"/>
        </w:rPr>
        <w:t xml:space="preserve"> __ __ 2022 </w:t>
      </w:r>
      <w:proofErr w:type="spellStart"/>
      <w:r w:rsidRPr="0043298E">
        <w:rPr>
          <w:szCs w:val="22"/>
        </w:rPr>
        <w:t>year</w:t>
      </w:r>
      <w:proofErr w:type="spellEnd"/>
      <w:r w:rsidRPr="0043298E">
        <w:rPr>
          <w:szCs w:val="22"/>
        </w:rPr>
        <w:t>.                          .…………………………………………………………..</w:t>
      </w:r>
    </w:p>
    <w:p w14:paraId="04A2F716" w14:textId="77777777" w:rsidR="0043298E" w:rsidRPr="0043298E" w:rsidRDefault="0043298E" w:rsidP="003D4995">
      <w:pPr>
        <w:spacing w:after="0" w:line="259" w:lineRule="auto"/>
        <w:ind w:left="6372"/>
        <w:rPr>
          <w:szCs w:val="22"/>
        </w:rPr>
      </w:pPr>
      <w:proofErr w:type="spellStart"/>
      <w:r w:rsidRPr="0043298E">
        <w:rPr>
          <w:szCs w:val="22"/>
        </w:rPr>
        <w:t>signature</w:t>
      </w:r>
      <w:proofErr w:type="spellEnd"/>
      <w:r w:rsidRPr="0043298E">
        <w:rPr>
          <w:szCs w:val="22"/>
        </w:rPr>
        <w:t xml:space="preserve"> of the Supplier</w:t>
      </w:r>
    </w:p>
    <w:p w14:paraId="7EEA787A" w14:textId="2167F18D" w:rsidR="0026461F" w:rsidRPr="001D6D26" w:rsidRDefault="0043298E" w:rsidP="003D4995">
      <w:pPr>
        <w:spacing w:after="160" w:line="259" w:lineRule="auto"/>
        <w:ind w:left="5523" w:firstLine="141"/>
        <w:rPr>
          <w:szCs w:val="22"/>
        </w:rPr>
      </w:pPr>
      <w:proofErr w:type="spellStart"/>
      <w:r w:rsidRPr="0043298E">
        <w:rPr>
          <w:szCs w:val="22"/>
        </w:rPr>
        <w:t>or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authorised</w:t>
      </w:r>
      <w:proofErr w:type="spellEnd"/>
      <w:r w:rsidRPr="0043298E">
        <w:rPr>
          <w:szCs w:val="22"/>
        </w:rPr>
        <w:t xml:space="preserve"> </w:t>
      </w:r>
      <w:proofErr w:type="spellStart"/>
      <w:r w:rsidRPr="0043298E">
        <w:rPr>
          <w:szCs w:val="22"/>
        </w:rPr>
        <w:t>representative</w:t>
      </w:r>
      <w:proofErr w:type="spellEnd"/>
      <w:r w:rsidRPr="0043298E">
        <w:rPr>
          <w:szCs w:val="22"/>
        </w:rPr>
        <w:t xml:space="preserve"> of the Supplier</w:t>
      </w:r>
    </w:p>
    <w:sectPr w:rsidR="0026461F" w:rsidRPr="001D6D26" w:rsidSect="005D79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964" w:bottom="816" w:left="624" w:header="1021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E512" w14:textId="77777777" w:rsidR="009D70A2" w:rsidRDefault="009D70A2" w:rsidP="00280E4A">
      <w:pPr>
        <w:spacing w:after="0" w:line="240" w:lineRule="auto"/>
      </w:pPr>
      <w:r>
        <w:separator/>
      </w:r>
    </w:p>
  </w:endnote>
  <w:endnote w:type="continuationSeparator" w:id="0">
    <w:p w14:paraId="017AC9DD" w14:textId="77777777" w:rsidR="009D70A2" w:rsidRDefault="009D70A2" w:rsidP="002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Inter Medium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E1FA" w14:textId="401A1CAB" w:rsidR="0055095A" w:rsidRDefault="00886B36" w:rsidP="0026461F">
    <w:pPr>
      <w:ind w:left="0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D0FC372" wp14:editId="47BDCA8B">
          <wp:simplePos x="0" y="0"/>
          <wp:positionH relativeFrom="column">
            <wp:posOffset>5001260</wp:posOffset>
          </wp:positionH>
          <wp:positionV relativeFrom="paragraph">
            <wp:posOffset>-674370</wp:posOffset>
          </wp:positionV>
          <wp:extent cx="2024047" cy="1999661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47" cy="1999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65A73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410"/>
      <w:gridCol w:w="1984"/>
      <w:gridCol w:w="3372"/>
    </w:tblGrid>
    <w:tr w:rsidR="0004111A" w:rsidRPr="00077722" w14:paraId="070D9529" w14:textId="77777777" w:rsidTr="00DE19C1">
      <w:tc>
        <w:tcPr>
          <w:tcW w:w="2552" w:type="dxa"/>
        </w:tcPr>
        <w:p w14:paraId="6F2FDAE4" w14:textId="22A65ABF" w:rsidR="00AC0939" w:rsidRDefault="00AC0939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AC0939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Polenergia eMobility Sp. z o.o. </w:t>
          </w:r>
        </w:p>
        <w:p w14:paraId="0E9D84DA" w14:textId="34E5CE80" w:rsidR="00136B18" w:rsidRPr="005312E8" w:rsidRDefault="00136B18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5312E8">
            <w:rPr>
              <w:color w:val="071D49"/>
              <w:sz w:val="14"/>
              <w:szCs w:val="14"/>
            </w:rPr>
            <w:t>ul. Krucza 24/26</w:t>
          </w:r>
        </w:p>
        <w:p w14:paraId="2C81E376" w14:textId="77C9960F" w:rsidR="0004111A" w:rsidRPr="007A29E4" w:rsidRDefault="00265BB9" w:rsidP="00895792">
          <w:pPr>
            <w:pStyle w:val="Stopka"/>
            <w:spacing w:after="0" w:line="240" w:lineRule="auto"/>
            <w:ind w:left="0"/>
            <w:jc w:val="left"/>
            <w:rPr>
              <w:rFonts w:ascii="Inter SemiBold" w:hAnsi="Inter SemiBold"/>
              <w:b/>
              <w:bCs/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00-526 Warszawa</w:t>
          </w:r>
        </w:p>
      </w:tc>
      <w:tc>
        <w:tcPr>
          <w:tcW w:w="2410" w:type="dxa"/>
        </w:tcPr>
        <w:p w14:paraId="4BC960EB" w14:textId="77777777" w:rsidR="00CB3CFA" w:rsidRDefault="00CB3CFA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</w:p>
        <w:p w14:paraId="2A80AC20" w14:textId="566BCF2E" w:rsidR="00265BB9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Tel.</w:t>
          </w:r>
          <w:r w:rsidR="00476257">
            <w:rPr>
              <w:color w:val="071D49"/>
              <w:sz w:val="14"/>
              <w:szCs w:val="14"/>
            </w:rPr>
            <w:t>:</w:t>
          </w:r>
          <w:r w:rsidRPr="00265BB9">
            <w:rPr>
              <w:color w:val="071D49"/>
              <w:sz w:val="14"/>
              <w:szCs w:val="14"/>
            </w:rPr>
            <w:t xml:space="preserve"> +48 22 522 39 00</w:t>
          </w:r>
        </w:p>
        <w:p w14:paraId="0DFFFAEA" w14:textId="42FA7FE5" w:rsidR="0004111A" w:rsidRPr="00077722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Faks: +48 22 395 5609</w:t>
          </w:r>
        </w:p>
      </w:tc>
      <w:tc>
        <w:tcPr>
          <w:tcW w:w="1984" w:type="dxa"/>
        </w:tcPr>
        <w:p w14:paraId="105E99E4" w14:textId="77777777" w:rsidR="00CB3CFA" w:rsidRDefault="00CB3CF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</w:p>
        <w:p w14:paraId="01BD450F" w14:textId="16387EA1" w:rsidR="007A29E4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KRS: </w:t>
          </w:r>
          <w:r w:rsidR="00AC0939" w:rsidRPr="00AC0939">
            <w:rPr>
              <w:color w:val="071D49"/>
              <w:sz w:val="14"/>
              <w:szCs w:val="14"/>
            </w:rPr>
            <w:t>0000407702</w:t>
          </w:r>
        </w:p>
        <w:p w14:paraId="30499CB4" w14:textId="322DD623" w:rsidR="0004111A" w:rsidRPr="00077722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NIP: </w:t>
          </w:r>
          <w:r w:rsidR="00AC0939" w:rsidRPr="00AC0939">
            <w:rPr>
              <w:color w:val="071D49"/>
              <w:sz w:val="14"/>
              <w:szCs w:val="14"/>
            </w:rPr>
            <w:t>107-00-21-539</w:t>
          </w:r>
        </w:p>
      </w:tc>
      <w:tc>
        <w:tcPr>
          <w:tcW w:w="3372" w:type="dxa"/>
        </w:tcPr>
        <w:p w14:paraId="5582D695" w14:textId="77777777" w:rsidR="005425A5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Sąd Rejonowy dla m. st. Warszawy,</w:t>
          </w:r>
        </w:p>
        <w:p w14:paraId="74B1B53B" w14:textId="14F03348" w:rsidR="003F0354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XII Wydział Gospodarczy KRS</w:t>
          </w:r>
        </w:p>
        <w:p w14:paraId="130D79FD" w14:textId="5DEC12F1" w:rsidR="0004111A" w:rsidRPr="00077722" w:rsidRDefault="003652EB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>
            <w:rPr>
              <w:color w:val="071D49"/>
              <w:sz w:val="14"/>
              <w:szCs w:val="14"/>
            </w:rPr>
            <w:t>Kapitał</w:t>
          </w:r>
          <w:r w:rsidR="002A4D85">
            <w:rPr>
              <w:color w:val="071D49"/>
              <w:sz w:val="14"/>
              <w:szCs w:val="14"/>
            </w:rPr>
            <w:t xml:space="preserve"> </w:t>
          </w:r>
          <w:r>
            <w:rPr>
              <w:color w:val="071D49"/>
              <w:sz w:val="14"/>
              <w:szCs w:val="14"/>
            </w:rPr>
            <w:t>zakładowy:</w:t>
          </w:r>
          <w:r w:rsidR="005425A5">
            <w:rPr>
              <w:color w:val="071D49"/>
              <w:sz w:val="14"/>
              <w:szCs w:val="14"/>
            </w:rPr>
            <w:t xml:space="preserve"> </w:t>
          </w:r>
          <w:r w:rsidR="00C03E5F" w:rsidRPr="00C03E5F">
            <w:rPr>
              <w:color w:val="071D49"/>
              <w:sz w:val="14"/>
              <w:szCs w:val="14"/>
            </w:rPr>
            <w:t>65</w:t>
          </w:r>
          <w:r w:rsidR="00476257">
            <w:rPr>
              <w:color w:val="071D49"/>
              <w:sz w:val="14"/>
              <w:szCs w:val="14"/>
            </w:rPr>
            <w:t> </w:t>
          </w:r>
          <w:r w:rsidR="00C03E5F" w:rsidRPr="00C03E5F">
            <w:rPr>
              <w:color w:val="071D49"/>
              <w:sz w:val="14"/>
              <w:szCs w:val="14"/>
            </w:rPr>
            <w:t>000</w:t>
          </w:r>
          <w:r w:rsidR="00476257">
            <w:rPr>
              <w:color w:val="071D49"/>
              <w:sz w:val="14"/>
              <w:szCs w:val="14"/>
            </w:rPr>
            <w:t xml:space="preserve"> </w:t>
          </w:r>
          <w:r w:rsidR="00F53EB4">
            <w:rPr>
              <w:color w:val="071D49"/>
              <w:sz w:val="14"/>
              <w:szCs w:val="14"/>
            </w:rPr>
            <w:t>zł</w:t>
          </w:r>
          <w:r w:rsidR="00476257">
            <w:rPr>
              <w:color w:val="071D49"/>
              <w:sz w:val="14"/>
              <w:szCs w:val="14"/>
            </w:rPr>
            <w:t>, wpłacony</w:t>
          </w:r>
          <w:r w:rsidR="00805532">
            <w:rPr>
              <w:color w:val="071D49"/>
              <w:sz w:val="14"/>
              <w:szCs w:val="14"/>
            </w:rPr>
            <w:t xml:space="preserve"> </w:t>
          </w:r>
          <w:r w:rsidR="00476257">
            <w:rPr>
              <w:color w:val="071D49"/>
              <w:sz w:val="14"/>
              <w:szCs w:val="14"/>
            </w:rPr>
            <w:t>w całości</w:t>
          </w:r>
        </w:p>
      </w:tc>
    </w:tr>
  </w:tbl>
  <w:p w14:paraId="6F5C4BD8" w14:textId="77777777" w:rsidR="0004111A" w:rsidRDefault="0004111A" w:rsidP="000411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FEC5" w14:textId="405E485D" w:rsidR="0055095A" w:rsidRDefault="008871E3">
    <w:r>
      <w:rPr>
        <w:noProof/>
      </w:rPr>
      <w:drawing>
        <wp:anchor distT="0" distB="0" distL="114300" distR="114300" simplePos="0" relativeHeight="251663360" behindDoc="1" locked="0" layoutInCell="1" allowOverlap="1" wp14:anchorId="7C0AE4F5" wp14:editId="1BF344D2">
          <wp:simplePos x="0" y="0"/>
          <wp:positionH relativeFrom="column">
            <wp:posOffset>4970640</wp:posOffset>
          </wp:positionH>
          <wp:positionV relativeFrom="paragraph">
            <wp:posOffset>-743951</wp:posOffset>
          </wp:positionV>
          <wp:extent cx="2088000" cy="1986146"/>
          <wp:effectExtent l="0" t="0" r="0" b="0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98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3FFB2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  <w:gridCol w:w="2211"/>
      <w:gridCol w:w="1587"/>
      <w:gridCol w:w="3742"/>
    </w:tblGrid>
    <w:tr w:rsidR="00077722" w:rsidRPr="00077722" w14:paraId="00611705" w14:textId="77777777" w:rsidTr="0004111A">
      <w:tc>
        <w:tcPr>
          <w:tcW w:w="2778" w:type="dxa"/>
        </w:tcPr>
        <w:p w14:paraId="651CB5DE" w14:textId="6AF47EB0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Polenergia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ul. Krucza 24/26, 00-526 Warszawa</w:t>
          </w:r>
        </w:p>
      </w:tc>
      <w:tc>
        <w:tcPr>
          <w:tcW w:w="2211" w:type="dxa"/>
        </w:tcPr>
        <w:p w14:paraId="1979E795" w14:textId="1928AACA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Tel.: +48 (22) 111 222</w:t>
          </w:r>
          <w:r w:rsidR="0004111A">
            <w:rPr>
              <w:color w:val="071D49"/>
              <w:sz w:val="14"/>
              <w:szCs w:val="14"/>
            </w:rPr>
            <w:t> </w:t>
          </w:r>
          <w:r w:rsidRPr="00077722">
            <w:rPr>
              <w:color w:val="071D49"/>
              <w:sz w:val="14"/>
              <w:szCs w:val="14"/>
            </w:rPr>
            <w:t>333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Faks: +48 (22) 111 222 333</w:t>
          </w:r>
        </w:p>
      </w:tc>
      <w:tc>
        <w:tcPr>
          <w:tcW w:w="1587" w:type="dxa"/>
        </w:tcPr>
        <w:p w14:paraId="74B6021D" w14:textId="765443BD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KRS: 0000026545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NIP: 526-18-88-932</w:t>
          </w:r>
        </w:p>
      </w:tc>
      <w:tc>
        <w:tcPr>
          <w:tcW w:w="3742" w:type="dxa"/>
        </w:tcPr>
        <w:p w14:paraId="057BFB37" w14:textId="34950546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Sąd Rejonowy dla m. st. Warszawy,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XII Wydział Gospodarczy Krajowego Rejestru Sądowego</w:t>
          </w:r>
        </w:p>
      </w:tc>
    </w:tr>
  </w:tbl>
  <w:p w14:paraId="4EC2FD01" w14:textId="77777777" w:rsidR="00E61055" w:rsidRDefault="00E61055" w:rsidP="0004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3DB9" w14:textId="77777777" w:rsidR="009D70A2" w:rsidRDefault="009D70A2" w:rsidP="00280E4A">
      <w:pPr>
        <w:spacing w:after="0" w:line="240" w:lineRule="auto"/>
      </w:pPr>
      <w:r>
        <w:separator/>
      </w:r>
    </w:p>
  </w:footnote>
  <w:footnote w:type="continuationSeparator" w:id="0">
    <w:p w14:paraId="069C02FB" w14:textId="77777777" w:rsidR="009D70A2" w:rsidRDefault="009D70A2" w:rsidP="002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C38" w14:textId="512981B2" w:rsidR="0004111A" w:rsidRDefault="00A51DF0" w:rsidP="0015760D">
    <w:pPr>
      <w:pStyle w:val="Nagwek"/>
      <w:spacing w:after="840"/>
    </w:pPr>
    <w:r>
      <w:rPr>
        <w:rFonts w:ascii="Inter Medium" w:hAnsi="Inter Medium"/>
        <w:noProof/>
        <w:szCs w:val="22"/>
      </w:rPr>
      <w:drawing>
        <wp:anchor distT="0" distB="0" distL="114300" distR="114300" simplePos="0" relativeHeight="251657214" behindDoc="0" locked="0" layoutInCell="1" allowOverlap="1" wp14:anchorId="4BF029B6" wp14:editId="45971C67">
          <wp:simplePos x="0" y="0"/>
          <wp:positionH relativeFrom="column">
            <wp:posOffset>-231140</wp:posOffset>
          </wp:positionH>
          <wp:positionV relativeFrom="paragraph">
            <wp:posOffset>-457835</wp:posOffset>
          </wp:positionV>
          <wp:extent cx="2280285" cy="79946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2684" w14:textId="2E4B9A2A" w:rsidR="005D79DA" w:rsidRPr="00954F62" w:rsidRDefault="00954F62" w:rsidP="005D79DA">
    <w:pPr>
      <w:pStyle w:val="Nagwek"/>
      <w:spacing w:after="840"/>
      <w:rPr>
        <w:rFonts w:ascii="Inter Medium" w:hAnsi="Inter Medium"/>
        <w:szCs w:val="22"/>
      </w:rPr>
    </w:pPr>
    <w:r w:rsidRPr="00954F62">
      <w:rPr>
        <w:rFonts w:ascii="Inter Medium" w:hAnsi="Inter Medium"/>
        <w:noProof/>
        <w:szCs w:val="22"/>
      </w:rPr>
      <w:drawing>
        <wp:anchor distT="0" distB="0" distL="114300" distR="114300" simplePos="0" relativeHeight="251659264" behindDoc="0" locked="0" layoutInCell="1" allowOverlap="1" wp14:anchorId="4BB3DAEB" wp14:editId="10DCCCB4">
          <wp:simplePos x="0" y="0"/>
          <wp:positionH relativeFrom="page">
            <wp:posOffset>396240</wp:posOffset>
          </wp:positionH>
          <wp:positionV relativeFrom="page">
            <wp:posOffset>417830</wp:posOffset>
          </wp:positionV>
          <wp:extent cx="1825200" cy="356400"/>
          <wp:effectExtent l="0" t="0" r="3810" b="0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5CCF"/>
    <w:multiLevelType w:val="hybridMultilevel"/>
    <w:tmpl w:val="89E814EA"/>
    <w:lvl w:ilvl="0" w:tplc="B4EEB904">
      <w:start w:val="1"/>
      <w:numFmt w:val="bullet"/>
      <w:pStyle w:val="Listapunktowa"/>
      <w:lvlText w:val=""/>
      <w:lvlJc w:val="left"/>
      <w:pPr>
        <w:ind w:left="284" w:hanging="284"/>
      </w:pPr>
      <w:rPr>
        <w:rFonts w:ascii="Symbol" w:hAnsi="Symbol" w:hint="default"/>
        <w:color w:val="4260D0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B6F8D"/>
    <w:multiLevelType w:val="hybridMultilevel"/>
    <w:tmpl w:val="E6FAA988"/>
    <w:lvl w:ilvl="0" w:tplc="64E66AFE">
      <w:start w:val="1"/>
      <w:numFmt w:val="bullet"/>
      <w:pStyle w:val="Nagwek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362A0"/>
    <w:multiLevelType w:val="multilevel"/>
    <w:tmpl w:val="27126248"/>
    <w:styleLink w:val="ListaSty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76FF0"/>
    <w:multiLevelType w:val="hybridMultilevel"/>
    <w:tmpl w:val="59964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077338">
    <w:abstractNumId w:val="1"/>
  </w:num>
  <w:num w:numId="2" w16cid:durableId="1369523636">
    <w:abstractNumId w:val="2"/>
  </w:num>
  <w:num w:numId="3" w16cid:durableId="1201435163">
    <w:abstractNumId w:val="0"/>
  </w:num>
  <w:num w:numId="4" w16cid:durableId="50274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A"/>
    <w:rsid w:val="00024604"/>
    <w:rsid w:val="0004111A"/>
    <w:rsid w:val="00050431"/>
    <w:rsid w:val="00072D68"/>
    <w:rsid w:val="00077722"/>
    <w:rsid w:val="000D100A"/>
    <w:rsid w:val="000D7DF6"/>
    <w:rsid w:val="00127916"/>
    <w:rsid w:val="00136B18"/>
    <w:rsid w:val="0015760D"/>
    <w:rsid w:val="001A25EC"/>
    <w:rsid w:val="001D6D26"/>
    <w:rsid w:val="001F7F60"/>
    <w:rsid w:val="0021146C"/>
    <w:rsid w:val="0025658F"/>
    <w:rsid w:val="0026461F"/>
    <w:rsid w:val="00265BB9"/>
    <w:rsid w:val="00280E4A"/>
    <w:rsid w:val="002A4D85"/>
    <w:rsid w:val="00305BF8"/>
    <w:rsid w:val="003652EB"/>
    <w:rsid w:val="00372320"/>
    <w:rsid w:val="00372B6F"/>
    <w:rsid w:val="00373A7A"/>
    <w:rsid w:val="003D24EF"/>
    <w:rsid w:val="003D4995"/>
    <w:rsid w:val="003F0354"/>
    <w:rsid w:val="00412E60"/>
    <w:rsid w:val="0043298E"/>
    <w:rsid w:val="00435A63"/>
    <w:rsid w:val="00462482"/>
    <w:rsid w:val="004626C8"/>
    <w:rsid w:val="00476257"/>
    <w:rsid w:val="004B179B"/>
    <w:rsid w:val="005312E8"/>
    <w:rsid w:val="005425A5"/>
    <w:rsid w:val="005442B4"/>
    <w:rsid w:val="0055095A"/>
    <w:rsid w:val="00552F69"/>
    <w:rsid w:val="005C4446"/>
    <w:rsid w:val="005D79DA"/>
    <w:rsid w:val="0061038D"/>
    <w:rsid w:val="006F2686"/>
    <w:rsid w:val="006F7CE7"/>
    <w:rsid w:val="00735B27"/>
    <w:rsid w:val="00737D8C"/>
    <w:rsid w:val="00755D4A"/>
    <w:rsid w:val="00763EB0"/>
    <w:rsid w:val="007678AB"/>
    <w:rsid w:val="007A29E4"/>
    <w:rsid w:val="007D75AA"/>
    <w:rsid w:val="00805532"/>
    <w:rsid w:val="00816372"/>
    <w:rsid w:val="008425E4"/>
    <w:rsid w:val="00886B36"/>
    <w:rsid w:val="008871E3"/>
    <w:rsid w:val="0089115E"/>
    <w:rsid w:val="00895792"/>
    <w:rsid w:val="008E7537"/>
    <w:rsid w:val="008F279D"/>
    <w:rsid w:val="00900DC9"/>
    <w:rsid w:val="00954F62"/>
    <w:rsid w:val="00991E24"/>
    <w:rsid w:val="009A6FFB"/>
    <w:rsid w:val="009C201B"/>
    <w:rsid w:val="009C53F6"/>
    <w:rsid w:val="009D70A2"/>
    <w:rsid w:val="009E7620"/>
    <w:rsid w:val="00A42E27"/>
    <w:rsid w:val="00A51DF0"/>
    <w:rsid w:val="00A5651F"/>
    <w:rsid w:val="00AB37B5"/>
    <w:rsid w:val="00AC0939"/>
    <w:rsid w:val="00AC32EA"/>
    <w:rsid w:val="00BE064A"/>
    <w:rsid w:val="00BF1321"/>
    <w:rsid w:val="00BF54CB"/>
    <w:rsid w:val="00BF5CE2"/>
    <w:rsid w:val="00C03E5F"/>
    <w:rsid w:val="00C05F7B"/>
    <w:rsid w:val="00CB31E8"/>
    <w:rsid w:val="00CB3CFA"/>
    <w:rsid w:val="00CE0705"/>
    <w:rsid w:val="00D161E3"/>
    <w:rsid w:val="00D81C5B"/>
    <w:rsid w:val="00D84D90"/>
    <w:rsid w:val="00D87F18"/>
    <w:rsid w:val="00DD7001"/>
    <w:rsid w:val="00DE19C1"/>
    <w:rsid w:val="00DF120E"/>
    <w:rsid w:val="00DF16D9"/>
    <w:rsid w:val="00E070CD"/>
    <w:rsid w:val="00E12BD9"/>
    <w:rsid w:val="00E61055"/>
    <w:rsid w:val="00E7529B"/>
    <w:rsid w:val="00E76E9F"/>
    <w:rsid w:val="00E81104"/>
    <w:rsid w:val="00E8668D"/>
    <w:rsid w:val="00E96574"/>
    <w:rsid w:val="00F22D35"/>
    <w:rsid w:val="00F301BE"/>
    <w:rsid w:val="00F33995"/>
    <w:rsid w:val="00F348BE"/>
    <w:rsid w:val="00F51D3F"/>
    <w:rsid w:val="00F53EAB"/>
    <w:rsid w:val="00F53EB4"/>
    <w:rsid w:val="00FB2FAE"/>
    <w:rsid w:val="00FB514B"/>
    <w:rsid w:val="00FE3834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76992"/>
  <w15:chartTrackingRefBased/>
  <w15:docId w15:val="{70A2C5CC-99B0-F847-B499-15AFA38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1B"/>
    <w:pPr>
      <w:spacing w:after="240" w:line="226" w:lineRule="auto"/>
      <w:ind w:left="567"/>
      <w:jc w:val="both"/>
    </w:pPr>
    <w:rPr>
      <w:rFonts w:ascii="Inter" w:hAnsi="Inter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50431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inazwisko">
    <w:name w:val="Imię i nazwisko"/>
    <w:basedOn w:val="Normalny"/>
    <w:qFormat/>
    <w:rsid w:val="00DF16D9"/>
    <w:pPr>
      <w:adjustRightInd w:val="0"/>
      <w:spacing w:line="280" w:lineRule="exact"/>
      <w:ind w:left="5160"/>
      <w:contextualSpacing/>
    </w:pPr>
    <w:rPr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ListaStyl">
    <w:name w:val="Lista_Styl"/>
    <w:basedOn w:val="Bezlisty"/>
    <w:uiPriority w:val="99"/>
    <w:rsid w:val="00050431"/>
    <w:pPr>
      <w:numPr>
        <w:numId w:val="2"/>
      </w:numPr>
    </w:pPr>
  </w:style>
  <w:style w:type="paragraph" w:customStyle="1" w:styleId="Listapunktowa">
    <w:name w:val="Lista punktowa"/>
    <w:basedOn w:val="Normalny"/>
    <w:rsid w:val="008E7537"/>
    <w:pPr>
      <w:numPr>
        <w:numId w:val="3"/>
      </w:numPr>
      <w:shd w:val="clear" w:color="auto" w:fill="FFFFFF"/>
      <w:spacing w:before="120" w:line="216" w:lineRule="auto"/>
      <w:contextualSpacing/>
    </w:pPr>
    <w:rPr>
      <w:rFonts w:eastAsia="Times New Roman" w:cs="Arial"/>
      <w:szCs w:val="21"/>
      <w:lang w:val="en-GB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7537"/>
    <w:pPr>
      <w:tabs>
        <w:tab w:val="right" w:leader="dot" w:pos="9628"/>
      </w:tabs>
      <w:spacing w:before="40" w:after="40" w:line="216" w:lineRule="auto"/>
    </w:pPr>
    <w:rPr>
      <w:rFonts w:cs="Times New Roman (Tekst podstawo"/>
      <w:bCs/>
    </w:rPr>
  </w:style>
  <w:style w:type="paragraph" w:styleId="Nagwek">
    <w:name w:val="header"/>
    <w:basedOn w:val="Normalny"/>
    <w:link w:val="Nagwek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E4A"/>
  </w:style>
  <w:style w:type="paragraph" w:styleId="Stopka">
    <w:name w:val="footer"/>
    <w:basedOn w:val="Normalny"/>
    <w:link w:val="Stopka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E4A"/>
  </w:style>
  <w:style w:type="table" w:styleId="Tabela-Siatka">
    <w:name w:val="Table Grid"/>
    <w:basedOn w:val="Standardowy"/>
    <w:uiPriority w:val="39"/>
    <w:rsid w:val="000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5D4A"/>
    <w:pPr>
      <w:spacing w:before="380" w:after="520"/>
      <w:contextualSpacing/>
    </w:pPr>
    <w:rPr>
      <w:rFonts w:eastAsiaTheme="majorEastAsia" w:cs="Times New Roman (Nagłówki CS)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D4A"/>
    <w:rPr>
      <w:rFonts w:ascii="Inter" w:eastAsiaTheme="majorEastAsia" w:hAnsi="Inter" w:cs="Times New Roman (Nagłówki CS)"/>
      <w:kern w:val="28"/>
      <w:szCs w:val="56"/>
    </w:rPr>
  </w:style>
  <w:style w:type="paragraph" w:styleId="Cytat">
    <w:name w:val="Quote"/>
    <w:aliases w:val="Best regards"/>
    <w:basedOn w:val="Normalny"/>
    <w:next w:val="Normalny"/>
    <w:link w:val="CytatZnak"/>
    <w:uiPriority w:val="29"/>
    <w:qFormat/>
    <w:rsid w:val="00DF16D9"/>
    <w:pPr>
      <w:spacing w:before="400" w:after="0"/>
      <w:ind w:left="6067" w:right="862"/>
    </w:pPr>
    <w:rPr>
      <w:iCs/>
      <w:color w:val="000000" w:themeColor="text1"/>
      <w:sz w:val="18"/>
    </w:rPr>
  </w:style>
  <w:style w:type="character" w:customStyle="1" w:styleId="CytatZnak">
    <w:name w:val="Cytat Znak"/>
    <w:aliases w:val="Best regards Znak"/>
    <w:basedOn w:val="Domylnaczcionkaakapitu"/>
    <w:link w:val="Cytat"/>
    <w:uiPriority w:val="29"/>
    <w:rsid w:val="00DF16D9"/>
    <w:rPr>
      <w:rFonts w:ascii="Inter" w:hAnsi="Inter"/>
      <w:iCs/>
      <w:color w:val="000000" w:themeColor="text1"/>
      <w:sz w:val="18"/>
    </w:rPr>
  </w:style>
  <w:style w:type="paragraph" w:styleId="Akapitzlist">
    <w:name w:val="List Paragraph"/>
    <w:basedOn w:val="Normalny"/>
    <w:uiPriority w:val="34"/>
    <w:rsid w:val="0043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86F754146C34A8A4EA9AF4A258002" ma:contentTypeVersion="12" ma:contentTypeDescription="Utwórz nowy dokument." ma:contentTypeScope="" ma:versionID="a14c90b70e1b95bcd5d387ce13e37fde">
  <xsd:schema xmlns:xsd="http://www.w3.org/2001/XMLSchema" xmlns:xs="http://www.w3.org/2001/XMLSchema" xmlns:p="http://schemas.microsoft.com/office/2006/metadata/properties" xmlns:ns2="6883e81b-e986-46f3-8d9b-81cf8ef870c7" xmlns:ns3="70fa2de4-5b53-4970-b9ba-6540c50e7b4c" targetNamespace="http://schemas.microsoft.com/office/2006/metadata/properties" ma:root="true" ma:fieldsID="f68f3f47cc9e6838018a30a1348aed4b" ns2:_="" ns3:_="">
    <xsd:import namespace="6883e81b-e986-46f3-8d9b-81cf8ef870c7"/>
    <xsd:import namespace="70fa2de4-5b53-4970-b9ba-6540c50e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81b-e986-46f3-8d9b-81cf8ef8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2de4-5b53-4970-b9ba-6540c50e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001854-A9AC-4456-9D54-AA064C9E1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98250-088D-4080-BDC1-44D4D2C1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e81b-e986-46f3-8d9b-81cf8ef870c7"/>
    <ds:schemaRef ds:uri="70fa2de4-5b53-4970-b9ba-6540c50e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C3062-5035-4113-A0A1-9C77A974A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9FCB6-C056-BF48-8CB4-AEA9D60E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Rasiński</dc:creator>
  <cp:keywords/>
  <dc:description/>
  <cp:lastModifiedBy>Rafał Danilczuk</cp:lastModifiedBy>
  <cp:revision>2</cp:revision>
  <dcterms:created xsi:type="dcterms:W3CDTF">2022-07-12T06:52:00Z</dcterms:created>
  <dcterms:modified xsi:type="dcterms:W3CDTF">2022-07-12T06:52:00Z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0x010100B5986F754146C34A8A4EA9AF4A258002</vt:lpwstr>
  </property>
</Properties>
</file>